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BB740">
      <w:pPr>
        <w:jc w:val="center"/>
        <w:rPr>
          <w:sz w:val="48"/>
          <w:szCs w:val="24"/>
          <w:lang w:val="ru-RU"/>
        </w:rPr>
      </w:pPr>
      <w:r>
        <w:rPr>
          <w:sz w:val="48"/>
          <w:szCs w:val="24"/>
          <w:lang w:val="ru-RU"/>
        </w:rPr>
        <w:t xml:space="preserve">Прайс-лист </w:t>
      </w:r>
    </w:p>
    <w:p w14:paraId="79F3AD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jc w:val="right"/>
        <w:textAlignment w:val="auto"/>
        <w:rPr>
          <w:sz w:val="48"/>
          <w:szCs w:val="24"/>
          <w:lang w:val="ru-RU"/>
        </w:rPr>
      </w:pPr>
      <w:r>
        <w:rPr>
          <w:sz w:val="24"/>
          <w:szCs w:val="24"/>
          <w:lang w:val="ru-RU"/>
        </w:rPr>
        <w:t>от 01.0</w:t>
      </w:r>
      <w:r>
        <w:rPr>
          <w:rFonts w:hint="default"/>
          <w:sz w:val="24"/>
          <w:szCs w:val="24"/>
          <w:lang w:val="ru-RU"/>
        </w:rPr>
        <w:t>9</w:t>
      </w:r>
      <w:r>
        <w:rPr>
          <w:sz w:val="24"/>
          <w:szCs w:val="24"/>
          <w:lang w:val="ru-RU"/>
        </w:rPr>
        <w:t>.202</w:t>
      </w:r>
      <w:r>
        <w:rPr>
          <w:rFonts w:hint="default"/>
          <w:sz w:val="24"/>
          <w:szCs w:val="24"/>
          <w:lang w:val="ru-RU"/>
        </w:rPr>
        <w:t>7</w:t>
      </w:r>
    </w:p>
    <w:tbl>
      <w:tblPr>
        <w:tblStyle w:val="12"/>
        <w:tblW w:w="9619" w:type="dxa"/>
        <w:tblInd w:w="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2"/>
        <w:gridCol w:w="2272"/>
        <w:gridCol w:w="1845"/>
      </w:tblGrid>
      <w:tr w14:paraId="0A53F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64442ACE">
            <w:pPr>
              <w:jc w:val="center"/>
              <w:rPr>
                <w:rFonts w:cs="Times New Roman"/>
                <w:b/>
                <w:color w:val="000000"/>
                <w:sz w:val="21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Курс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F9A44B9">
            <w:pPr>
              <w:jc w:val="center"/>
              <w:rPr>
                <w:rFonts w:cs="Times New Roman"/>
                <w:b/>
                <w:color w:val="000000"/>
                <w:sz w:val="21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Длительность занятия, мин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center"/>
          </w:tcPr>
          <w:p w14:paraId="0E65308A">
            <w:pPr>
              <w:jc w:val="center"/>
              <w:rPr>
                <w:rFonts w:cs="Times New Roman"/>
                <w:b/>
                <w:color w:val="000000"/>
                <w:sz w:val="21"/>
                <w:szCs w:val="24"/>
                <w:lang w:val="ru-RU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Одно посещение</w:t>
            </w:r>
            <w:r>
              <w:rPr>
                <w:rFonts w:cs="Times New Roman"/>
                <w:b/>
                <w:color w:val="000000"/>
                <w:sz w:val="24"/>
                <w:szCs w:val="24"/>
                <w:lang w:val="ru-RU" w:eastAsia="zh-CN" w:bidi="ar"/>
              </w:rPr>
              <w:t>*</w:t>
            </w:r>
          </w:p>
        </w:tc>
      </w:tr>
      <w:tr w14:paraId="59334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A7F71D4">
            <w:pPr>
              <w:jc w:val="left"/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b/>
                <w:color w:val="000000"/>
                <w:sz w:val="24"/>
                <w:szCs w:val="24"/>
                <w:lang w:val="en-US" w:eastAsia="zh-CN"/>
              </w:rPr>
              <w:t>Английский язык  (индивидуально)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B3E8923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45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2C862DD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1500</w:t>
            </w:r>
          </w:p>
        </w:tc>
      </w:tr>
      <w:tr w14:paraId="5FE31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5C98FC5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1"/>
                <w:szCs w:val="24"/>
                <w:lang w:val="ru-RU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Английский язык</w:t>
            </w:r>
            <w:r>
              <w:rPr>
                <w:rFonts w:cs="Times New Roman"/>
                <w:b/>
                <w:color w:val="000000"/>
                <w:sz w:val="24"/>
                <w:szCs w:val="24"/>
                <w:lang w:val="ru-RU" w:eastAsia="zh-CN" w:bidi="ar"/>
              </w:rPr>
              <w:t xml:space="preserve"> (младшие)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1C91EDA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B6BF184"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1"/>
                <w:szCs w:val="24"/>
                <w:lang w:val="ru-RU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800</w:t>
            </w:r>
          </w:p>
        </w:tc>
      </w:tr>
      <w:tr w14:paraId="53BCA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A9BA452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Английский язык</w:t>
            </w:r>
            <w:r>
              <w:rPr>
                <w:rFonts w:cs="Times New Roman"/>
                <w:b/>
                <w:color w:val="000000"/>
                <w:sz w:val="24"/>
                <w:szCs w:val="24"/>
                <w:lang w:val="ru-RU" w:eastAsia="zh-CN" w:bidi="ar"/>
              </w:rPr>
              <w:t xml:space="preserve"> (старшие) 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9E218DA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cs="Times New Roman"/>
                <w:color w:val="000000"/>
                <w:sz w:val="21"/>
                <w:szCs w:val="24"/>
                <w:lang w:val="ru-RU" w:eastAsia="zh-CN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3C07CDF"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</w:t>
            </w:r>
          </w:p>
        </w:tc>
      </w:tr>
      <w:tr w14:paraId="3F9B2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DEA0DCE">
            <w:pPr>
              <w:jc w:val="left"/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/>
                <w:b/>
                <w:color w:val="000000"/>
                <w:sz w:val="24"/>
                <w:szCs w:val="24"/>
                <w:lang w:val="en-US" w:eastAsia="zh-CN"/>
              </w:rPr>
              <w:t>Воздушная мозаика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579BDDC">
            <w:pPr>
              <w:jc w:val="center"/>
              <w:rPr>
                <w:rFonts w:hint="default" w:cs="Times New Roman"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hint="default" w:cs="Times New Roman"/>
                <w:color w:val="000000"/>
                <w:sz w:val="21"/>
                <w:szCs w:val="24"/>
                <w:lang w:val="ru-RU" w:eastAsia="zh-CN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6A1AF02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</w:t>
            </w:r>
          </w:p>
        </w:tc>
      </w:tr>
      <w:tr w14:paraId="79F18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8AE4DAA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Изостудия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5532C9E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C65BCB2"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</w:t>
            </w:r>
          </w:p>
        </w:tc>
      </w:tr>
      <w:tr w14:paraId="23B7A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2D007EE">
            <w:pPr>
              <w:jc w:val="left"/>
              <w:rPr>
                <w:rFonts w:hint="default" w:ascii="Times New Roman" w:hAnsi="Times New Roman" w:eastAsia="SimSun" w:cs="Times New Roman"/>
                <w:b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И</w:t>
            </w:r>
            <w:r>
              <w:rPr>
                <w:rFonts w:cs="Times New Roman"/>
                <w:b/>
                <w:color w:val="000000"/>
                <w:sz w:val="24"/>
                <w:szCs w:val="24"/>
                <w:lang w:val="ru-RU" w:eastAsia="zh-CN" w:bidi="ar"/>
              </w:rPr>
              <w:t>гра</w:t>
            </w:r>
            <w:r>
              <w:rPr>
                <w:rFonts w:hint="default" w:cs="Times New Roman"/>
                <w:b/>
                <w:color w:val="000000"/>
                <w:sz w:val="24"/>
                <w:szCs w:val="24"/>
                <w:lang w:val="ru-RU" w:eastAsia="zh-CN" w:bidi="ar"/>
              </w:rPr>
              <w:t xml:space="preserve"> с глиной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8943ABB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126F83A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</w:t>
            </w: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0BB7F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2FDED18F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u-RU" w:eastAsia="zh-CN"/>
              </w:rPr>
              <w:t>Мастерская вышивки и рукоделия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3C5CEAF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9CEE8DD"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1"/>
                <w:szCs w:val="24"/>
                <w:lang w:val="ru-RU" w:eastAsia="zh-CN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</w:t>
            </w:r>
          </w:p>
        </w:tc>
      </w:tr>
      <w:tr w14:paraId="737AA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E044268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4"/>
                <w:szCs w:val="24"/>
                <w:lang w:val="ru-RU" w:eastAsia="zh-CN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u-RU" w:eastAsia="zh-CN"/>
              </w:rPr>
              <w:t>Музыкальный театр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71A29AF">
            <w:pPr>
              <w:jc w:val="center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60/</w:t>
            </w:r>
            <w:r>
              <w:rPr>
                <w:rFonts w:cs="Times New Roman"/>
                <w:color w:val="000000"/>
                <w:sz w:val="24"/>
                <w:szCs w:val="24"/>
                <w:lang w:val="ru-RU" w:eastAsia="zh-CN" w:bidi="ar"/>
              </w:rPr>
              <w:t>90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41D70C3">
            <w:pPr>
              <w:jc w:val="center"/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900/</w:t>
            </w:r>
            <w:r>
              <w:rPr>
                <w:rFonts w:cs="Times New Roman"/>
                <w:color w:val="000000"/>
                <w:sz w:val="24"/>
                <w:szCs w:val="24"/>
                <w:lang w:val="ru-RU" w:eastAsia="zh-CN" w:bidi="ar"/>
              </w:rPr>
              <w:t>1000</w:t>
            </w:r>
          </w:p>
        </w:tc>
      </w:tr>
      <w:tr w14:paraId="616FF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74F4DEB">
            <w:pPr>
              <w:jc w:val="left"/>
              <w:rPr>
                <w:rFonts w:cs="Times New Roman"/>
                <w:b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u-RU" w:eastAsia="zh-CN" w:bidi="ar"/>
              </w:rPr>
              <w:t>Рукопашный бой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6C0C120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81DE516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800</w:t>
            </w:r>
          </w:p>
        </w:tc>
      </w:tr>
      <w:tr w14:paraId="58F7B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0E4BE6D">
            <w:pPr>
              <w:jc w:val="left"/>
              <w:rPr>
                <w:rFonts w:cs="Times New Roman"/>
                <w:b/>
                <w:color w:val="000000"/>
                <w:sz w:val="21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Скалолазание (младшие)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AB6B6AC">
            <w:pPr>
              <w:jc w:val="center"/>
              <w:rPr>
                <w:rFonts w:cs="Times New Roman"/>
                <w:color w:val="000000"/>
                <w:sz w:val="21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1"/>
                <w:szCs w:val="24"/>
                <w:lang w:val="ru-RU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577E16D">
            <w:pPr>
              <w:jc w:val="center"/>
              <w:rPr>
                <w:rFonts w:hint="default" w:cs="Times New Roman"/>
                <w:color w:val="000000"/>
                <w:sz w:val="21"/>
                <w:szCs w:val="24"/>
                <w:lang w:val="ru-RU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</w:t>
            </w:r>
          </w:p>
        </w:tc>
      </w:tr>
      <w:tr w14:paraId="2B6D8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6B71564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1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Скалолазание (старшие)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7AD2F3A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60/</w:t>
            </w:r>
            <w:r>
              <w:rPr>
                <w:rFonts w:cs="Times New Roman"/>
                <w:color w:val="000000"/>
                <w:sz w:val="24"/>
                <w:szCs w:val="24"/>
                <w:lang w:val="ru-RU" w:eastAsia="zh-CN" w:bidi="ar"/>
              </w:rPr>
              <w:t>90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1E166AA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900/</w:t>
            </w:r>
            <w:r>
              <w:rPr>
                <w:rFonts w:cs="Times New Roman"/>
                <w:color w:val="000000"/>
                <w:sz w:val="24"/>
                <w:szCs w:val="24"/>
                <w:lang w:val="ru-RU" w:eastAsia="zh-CN" w:bidi="ar"/>
              </w:rPr>
              <w:t>1000</w:t>
            </w:r>
          </w:p>
        </w:tc>
      </w:tr>
      <w:tr w14:paraId="3C7D3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864CC58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1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Фортепиано (индивидуально)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AF0CB5A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30/</w:t>
            </w: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E0E1EA8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  <w:lang w:val="ru-RU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900/</w:t>
            </w: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3</w:t>
            </w:r>
            <w:r>
              <w:rPr>
                <w:rFonts w:cs="Times New Roman"/>
                <w:color w:val="000000"/>
                <w:sz w:val="24"/>
                <w:szCs w:val="24"/>
                <w:lang w:val="ru-RU" w:eastAsia="zh-CN" w:bidi="ar"/>
              </w:rPr>
              <w:t>50</w:t>
            </w:r>
          </w:p>
        </w:tc>
      </w:tr>
      <w:tr w14:paraId="7BDF0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54E3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Функциональная йога (взрослые)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68823270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60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1E4AB2F9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900</w:t>
            </w:r>
          </w:p>
        </w:tc>
      </w:tr>
      <w:tr w14:paraId="7369E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40D5B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Хореография (дошкольники)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B179DBC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45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F1B2AE8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800</w:t>
            </w:r>
          </w:p>
        </w:tc>
      </w:tr>
      <w:tr w14:paraId="66EA1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0041A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Хореография (мама + малыш)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3F1A006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40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398D0770">
            <w:pPr>
              <w:jc w:val="center"/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ru-RU" w:eastAsia="zh-CN" w:bidi="ar"/>
              </w:rPr>
              <w:t>800</w:t>
            </w:r>
          </w:p>
        </w:tc>
      </w:tr>
      <w:tr w14:paraId="2A615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55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3F365DA">
            <w:pPr>
              <w:jc w:val="left"/>
              <w:rPr>
                <w:rFonts w:ascii="Times New Roman" w:hAnsi="Times New Roman" w:eastAsia="SimSun" w:cs="Times New Roman"/>
                <w:b/>
                <w:color w:val="000000"/>
                <w:sz w:val="21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en-US" w:eastAsia="zh-CN" w:bidi="ar"/>
              </w:rPr>
              <w:t>Шахматная школа</w:t>
            </w:r>
          </w:p>
        </w:tc>
        <w:tc>
          <w:tcPr>
            <w:tcW w:w="2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7811BAAE">
            <w:pPr>
              <w:jc w:val="center"/>
              <w:rPr>
                <w:rFonts w:ascii="Times New Roman" w:hAnsi="Times New Roman" w:eastAsia="SimSun" w:cs="Times New Roman"/>
                <w:color w:val="000000"/>
                <w:sz w:val="21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8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/>
            <w:noWrap w:val="0"/>
            <w:vAlign w:val="center"/>
          </w:tcPr>
          <w:p w14:paraId="50C6B418"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1"/>
                <w:szCs w:val="24"/>
                <w:lang w:val="ru-RU"/>
              </w:rPr>
            </w:pPr>
            <w:r>
              <w:rPr>
                <w:rFonts w:hint="default" w:cs="Times New Roman"/>
                <w:color w:val="000000"/>
                <w:sz w:val="21"/>
                <w:szCs w:val="24"/>
                <w:lang w:val="ru-RU"/>
              </w:rPr>
              <w:t>800</w:t>
            </w:r>
          </w:p>
        </w:tc>
      </w:tr>
    </w:tbl>
    <w:p w14:paraId="35D7D5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jc w:val="center"/>
        <w:textAlignment w:val="auto"/>
        <w:rPr>
          <w:rFonts w:eastAsia="Times New Roman"/>
          <w:sz w:val="48"/>
          <w:szCs w:val="24"/>
          <w:lang w:val="ru-RU"/>
        </w:rPr>
      </w:pPr>
      <w:r>
        <w:rPr>
          <w:rFonts w:eastAsia="Times New Roman"/>
          <w:sz w:val="48"/>
          <w:szCs w:val="24"/>
          <w:lang w:val="ru-RU"/>
        </w:rPr>
        <w:t xml:space="preserve"> </w:t>
      </w:r>
    </w:p>
    <w:p w14:paraId="1C6026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/>
        <w:jc w:val="center"/>
        <w:textAlignment w:val="auto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  <w:lang w:val="ru-RU"/>
        </w:rPr>
        <w:t xml:space="preserve">*цены действительны для набора в группу больше 4 детей. </w:t>
      </w:r>
    </w:p>
    <w:p w14:paraId="1BE13D69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наборе 2-4 ребёнка возможна работа в формате «малой группы», при этом стоимость увеличивается на 25-35%, по согласованию с администрацией.</w:t>
      </w:r>
    </w:p>
    <w:sectPr>
      <w:pgSz w:w="11906" w:h="16838"/>
      <w:pgMar w:top="1134" w:right="1134" w:bottom="1134" w:left="1134" w:header="0" w:footer="0" w:gutter="0"/>
      <w:cols w:space="1701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SimSun"/>
    <w:panose1 w:val="020B0603030804020204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83FF6"/>
    <w:rsid w:val="2C12732B"/>
    <w:rsid w:val="548B20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widowControl/>
      <w:jc w:val="both"/>
    </w:pPr>
    <w:rPr>
      <w:rFonts w:hint="default" w:ascii="Times New Roman" w:hAnsi="Times New Roman" w:eastAsia="SimSun" w:cs="Times New Roman"/>
      <w:color w:val="auto"/>
      <w:sz w:val="21"/>
      <w:szCs w:val="24"/>
      <w:lang w:val="en-US" w:eastAsia="zh-CN" w:bidi="hi-IN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7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8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9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0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1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2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3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4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82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18">
    <w:name w:val="footnote text"/>
    <w:basedOn w:val="1"/>
    <w:link w:val="181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header"/>
    <w:basedOn w:val="1"/>
    <w:uiPriority w:val="0"/>
    <w:pPr>
      <w:tabs>
        <w:tab w:val="center" w:pos="4153"/>
        <w:tab w:val="right" w:pos="8306"/>
      </w:tabs>
    </w:pPr>
    <w:rPr>
      <w:sz w:val="21"/>
      <w:szCs w:val="24"/>
    </w:r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23">
    <w:name w:val="Body Text"/>
    <w:basedOn w:val="1"/>
    <w:qFormat/>
    <w:uiPriority w:val="0"/>
    <w:pPr>
      <w:spacing w:before="0" w:after="140" w:line="276" w:lineRule="auto"/>
    </w:pPr>
  </w:style>
  <w:style w:type="paragraph" w:styleId="24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6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9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31">
    <w:name w:val="Title"/>
    <w:basedOn w:val="1"/>
    <w:next w:val="1"/>
    <w:link w:val="47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21"/>
      <w:szCs w:val="24"/>
    </w:rPr>
  </w:style>
  <w:style w:type="paragraph" w:styleId="33">
    <w:name w:val="List"/>
    <w:basedOn w:val="23"/>
    <w:uiPriority w:val="0"/>
  </w:style>
  <w:style w:type="paragraph" w:styleId="34">
    <w:name w:val="Subtitle"/>
    <w:basedOn w:val="1"/>
    <w:next w:val="1"/>
    <w:link w:val="48"/>
    <w:qFormat/>
    <w:uiPriority w:val="11"/>
    <w:pPr>
      <w:spacing w:before="200" w:after="200"/>
    </w:pPr>
    <w:rPr>
      <w:sz w:val="24"/>
      <w:szCs w:val="24"/>
    </w:rPr>
  </w:style>
  <w:style w:type="table" w:styleId="35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6">
    <w:name w:val="Heading 1 Char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7">
    <w:name w:val="Heading 2 Char"/>
    <w:link w:val="3"/>
    <w:uiPriority w:val="9"/>
    <w:rPr>
      <w:rFonts w:ascii="Arial" w:hAnsi="Arial" w:eastAsia="Arial" w:cs="Arial"/>
      <w:sz w:val="34"/>
    </w:rPr>
  </w:style>
  <w:style w:type="character" w:customStyle="1" w:styleId="38">
    <w:name w:val="Heading 3 Char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9">
    <w:name w:val="Heading 4 Char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0">
    <w:name w:val="Heading 5 Char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1">
    <w:name w:val="Heading 6 Char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2">
    <w:name w:val="Heading 7 Char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3">
    <w:name w:val="Heading 8 Char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4">
    <w:name w:val="Heading 9 Char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paragraph" w:styleId="46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7">
    <w:name w:val="Title Char"/>
    <w:link w:val="31"/>
    <w:qFormat/>
    <w:uiPriority w:val="10"/>
    <w:rPr>
      <w:sz w:val="48"/>
      <w:szCs w:val="48"/>
    </w:rPr>
  </w:style>
  <w:style w:type="character" w:customStyle="1" w:styleId="48">
    <w:name w:val="Subtitle Char"/>
    <w:link w:val="34"/>
    <w:qFormat/>
    <w:uiPriority w:val="11"/>
    <w:rPr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ind w:left="720" w:right="720"/>
    </w:pPr>
    <w:rPr>
      <w:i/>
    </w:rPr>
  </w:style>
  <w:style w:type="character" w:customStyle="1" w:styleId="50">
    <w:name w:val="Quote Char"/>
    <w:link w:val="49"/>
    <w:qFormat/>
    <w:uiPriority w:val="29"/>
    <w:rPr>
      <w:i/>
    </w:rPr>
  </w:style>
  <w:style w:type="paragraph" w:styleId="51">
    <w:name w:val="Intense Quote"/>
    <w:basedOn w:val="1"/>
    <w:next w:val="1"/>
    <w:link w:val="5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2">
    <w:name w:val="Intense Quote Char"/>
    <w:link w:val="51"/>
    <w:qFormat/>
    <w:uiPriority w:val="30"/>
    <w:rPr>
      <w:i/>
    </w:rPr>
  </w:style>
  <w:style w:type="character" w:customStyle="1" w:styleId="53">
    <w:name w:val="Header Char"/>
    <w:qFormat/>
    <w:uiPriority w:val="99"/>
  </w:style>
  <w:style w:type="character" w:customStyle="1" w:styleId="54">
    <w:name w:val="Footer Char"/>
    <w:qFormat/>
    <w:uiPriority w:val="99"/>
  </w:style>
  <w:style w:type="character" w:customStyle="1" w:styleId="55">
    <w:name w:val="Caption Char"/>
    <w:qFormat/>
    <w:uiPriority w:val="99"/>
  </w:style>
  <w:style w:type="table" w:customStyle="1" w:styleId="56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3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4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5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6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7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8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9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0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1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2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3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4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5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6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7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8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9">
    <w:name w:val="Grid Table 3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0">
    <w:name w:val="Grid Table 3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1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2">
    <w:name w:val="Grid Table 3 - Accent 6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3">
    <w:name w:val="Grid Table 4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4">
    <w:name w:val="Grid Table 4 - Accent 1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5">
    <w:name w:val="Grid Table 4 - Accent 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6">
    <w:name w:val="Grid Table 4 - Accent 3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7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8">
    <w:name w:val="Grid Table 4 - Accent 5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9">
    <w:name w:val="Grid Table 4 - Accent 6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0">
    <w:name w:val="Grid Table 5 Dark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1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2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3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4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5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6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7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1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0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1">
    <w:name w:val="Grid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2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1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7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8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9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0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1">
    <w:name w:val="List Table 1 Light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2">
    <w:name w:val="List Table 1 Light - Accent 1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3">
    <w:name w:val="List Table 1 Light - Accent 2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4">
    <w:name w:val="List Table 1 Light - Accent 3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5">
    <w:name w:val="List Table 1 Light - Accent 4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6">
    <w:name w:val="List Table 1 Light - Accent 5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7">
    <w:name w:val="List Table 1 Light - Accent 6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8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9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0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1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2">
    <w:name w:val="List Table 2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3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4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5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7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8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9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0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1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2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3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4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5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6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7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8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9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0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1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2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3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4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5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6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7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8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9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4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5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6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ned - Accent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1">
    <w:name w:val="Lined - Accent 1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2">
    <w:name w:val="Lined - Accent 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3">
    <w:name w:val="Lined - Accent 3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4">
    <w:name w:val="Lined - Accent 4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5">
    <w:name w:val="Lined - Accent 5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6">
    <w:name w:val="Lined - Accent 6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7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8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9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0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1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2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3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4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5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6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7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8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9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0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1">
    <w:name w:val="Footnote Text Char"/>
    <w:link w:val="18"/>
    <w:uiPriority w:val="99"/>
    <w:rPr>
      <w:sz w:val="18"/>
    </w:rPr>
  </w:style>
  <w:style w:type="character" w:customStyle="1" w:styleId="182">
    <w:name w:val="Endnote Text Char"/>
    <w:link w:val="16"/>
    <w:uiPriority w:val="99"/>
    <w:rPr>
      <w:sz w:val="20"/>
    </w:rPr>
  </w:style>
  <w:style w:type="paragraph" w:customStyle="1" w:styleId="183">
    <w:name w:val="TOC Heading"/>
    <w:unhideWhenUsed/>
    <w:uiPriority w:val="39"/>
    <w:rPr>
      <w:rFonts w:hint="default"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4">
    <w:name w:val="Основной шрифт абзаца1"/>
    <w:qFormat/>
    <w:uiPriority w:val="0"/>
    <w:rPr>
      <w:sz w:val="24"/>
      <w:szCs w:val="24"/>
    </w:rPr>
  </w:style>
  <w:style w:type="paragraph" w:customStyle="1" w:styleId="185">
    <w:name w:val="Heading"/>
    <w:basedOn w:val="1"/>
    <w:next w:val="23"/>
    <w:qFormat/>
    <w:uiPriority w:val="0"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customStyle="1" w:styleId="186">
    <w:name w:val="Index"/>
    <w:basedOn w:val="1"/>
    <w:qFormat/>
    <w:uiPriority w:val="0"/>
    <w:pPr>
      <w:suppressLineNumbers/>
    </w:pPr>
  </w:style>
  <w:style w:type="paragraph" w:customStyle="1" w:styleId="187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88">
    <w:name w:val="Table Contents"/>
    <w:basedOn w:val="1"/>
    <w:qFormat/>
    <w:uiPriority w:val="0"/>
    <w:pPr>
      <w:widowControl w:val="0"/>
      <w:suppressLineNumbers/>
    </w:pPr>
  </w:style>
  <w:style w:type="paragraph" w:customStyle="1" w:styleId="189">
    <w:name w:val="Table Heading"/>
    <w:basedOn w:val="188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114</Words>
  <Characters>691</Characters>
  <TotalTime>8</TotalTime>
  <ScaleCrop>false</ScaleCrop>
  <LinksUpToDate>false</LinksUpToDate>
  <CharactersWithSpaces>752</CharactersWithSpaces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2024-10-08T21:37:00Z</dcterms:created>
  <dc:creator>Дарья</dc:creator>
  <cp:lastModifiedBy>Дарья</cp:lastModifiedBy>
  <dcterms:modified xsi:type="dcterms:W3CDTF">2026-09-15T19:36:57Z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EB73F28AB729417A96CD3C2331A5C1C0_13</vt:lpwstr>
  </property>
  <property fmtid="{D5CDD505-2E9C-101B-9397-08002B2CF9AE}" pid="3" name="KSOProductBuildVer">
    <vt:lpwstr>1049-12.2.0.23206</vt:lpwstr>
  </property>
</Properties>
</file>